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8CF5" w14:textId="5D3BE4FC" w:rsidR="00203934" w:rsidRPr="001B488A" w:rsidRDefault="00BC47CB" w:rsidP="001C6D85">
      <w:pPr>
        <w:jc w:val="center"/>
        <w:rPr>
          <w:b/>
          <w:bCs/>
          <w:sz w:val="24"/>
          <w:szCs w:val="24"/>
        </w:rPr>
      </w:pPr>
      <w:r w:rsidRPr="001B488A">
        <w:rPr>
          <w:b/>
          <w:bCs/>
          <w:sz w:val="24"/>
          <w:szCs w:val="24"/>
        </w:rPr>
        <w:t>KRYTERIA PRZYJĘCIA PRÓBEK DO BADAŃ LABORATORYJNYCH</w:t>
      </w:r>
    </w:p>
    <w:p w14:paraId="57D04A38" w14:textId="68DF3AF5" w:rsidR="0087571F" w:rsidRDefault="00BC47CB" w:rsidP="0087571F">
      <w:pPr>
        <w:spacing w:after="0"/>
        <w:jc w:val="center"/>
        <w:rPr>
          <w:b/>
          <w:bCs/>
          <w:sz w:val="24"/>
          <w:szCs w:val="24"/>
        </w:rPr>
      </w:pPr>
      <w:r w:rsidRPr="001B488A">
        <w:rPr>
          <w:b/>
          <w:bCs/>
          <w:sz w:val="24"/>
          <w:szCs w:val="24"/>
        </w:rPr>
        <w:t xml:space="preserve">Próbki z obszaru produkcji pierwotnej oraz próbki </w:t>
      </w:r>
      <w:r w:rsidR="00873CCC">
        <w:rPr>
          <w:b/>
          <w:bCs/>
          <w:sz w:val="24"/>
          <w:szCs w:val="24"/>
        </w:rPr>
        <w:t xml:space="preserve">biologiczne </w:t>
      </w:r>
      <w:r w:rsidRPr="001B488A">
        <w:rPr>
          <w:b/>
          <w:bCs/>
          <w:sz w:val="24"/>
          <w:szCs w:val="24"/>
        </w:rPr>
        <w:t>pobrane od zwierząt</w:t>
      </w:r>
      <w:r w:rsidR="001C6D85" w:rsidRPr="001B488A">
        <w:rPr>
          <w:b/>
          <w:bCs/>
          <w:sz w:val="24"/>
          <w:szCs w:val="24"/>
        </w:rPr>
        <w:t xml:space="preserve"> </w:t>
      </w:r>
    </w:p>
    <w:p w14:paraId="0BD27ED7" w14:textId="4C5EBFB4" w:rsidR="00BC47CB" w:rsidRPr="00E50159" w:rsidRDefault="0087571F" w:rsidP="0087571F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E50159">
        <w:rPr>
          <w:b/>
          <w:bCs/>
          <w:sz w:val="24"/>
          <w:szCs w:val="24"/>
          <w:u w:val="single"/>
        </w:rPr>
        <w:t>(p</w:t>
      </w:r>
      <w:r w:rsidR="001C6D85" w:rsidRPr="00E50159">
        <w:rPr>
          <w:b/>
          <w:bCs/>
          <w:sz w:val="24"/>
          <w:szCs w:val="24"/>
          <w:u w:val="single"/>
        </w:rPr>
        <w:t>róbki poza programami zwalczania</w:t>
      </w:r>
      <w:r w:rsidR="001C6D85" w:rsidRPr="00E50159">
        <w:rPr>
          <w:b/>
          <w:bCs/>
          <w:i/>
          <w:iCs/>
          <w:sz w:val="24"/>
          <w:szCs w:val="24"/>
          <w:u w:val="single"/>
        </w:rPr>
        <w:t xml:space="preserve"> Salmonella</w:t>
      </w:r>
      <w:r w:rsidR="001C6D85" w:rsidRPr="00E50159">
        <w:rPr>
          <w:b/>
          <w:bCs/>
          <w:sz w:val="24"/>
          <w:szCs w:val="24"/>
          <w:u w:val="single"/>
        </w:rPr>
        <w:t xml:space="preserve"> spp.</w:t>
      </w:r>
      <w:r w:rsidRPr="00E50159">
        <w:rPr>
          <w:b/>
          <w:bCs/>
          <w:sz w:val="24"/>
          <w:szCs w:val="24"/>
          <w:u w:val="single"/>
        </w:rPr>
        <w:t>)</w:t>
      </w:r>
    </w:p>
    <w:p w14:paraId="4F45C493" w14:textId="77777777" w:rsidR="0087571F" w:rsidRDefault="0087571F" w:rsidP="0087571F">
      <w:pPr>
        <w:spacing w:after="0"/>
        <w:jc w:val="center"/>
        <w:rPr>
          <w:b/>
          <w:bCs/>
          <w:sz w:val="24"/>
          <w:szCs w:val="24"/>
        </w:rPr>
      </w:pPr>
    </w:p>
    <w:p w14:paraId="70CCC167" w14:textId="2EC06112" w:rsidR="00E50159" w:rsidRPr="00747B04" w:rsidRDefault="00BC47CB" w:rsidP="00E50159">
      <w:pPr>
        <w:pStyle w:val="Akapitzlist"/>
        <w:spacing w:after="0" w:line="240" w:lineRule="auto"/>
        <w:ind w:left="567" w:hanging="141"/>
        <w:rPr>
          <w:rFonts w:cstheme="minorHAnsi"/>
          <w:b/>
          <w:bCs/>
        </w:rPr>
      </w:pPr>
      <w:r w:rsidRPr="00747B04">
        <w:rPr>
          <w:rFonts w:cstheme="minorHAnsi"/>
          <w:b/>
          <w:bCs/>
        </w:rPr>
        <w:t>Uwaga:</w:t>
      </w:r>
      <w:r w:rsidR="00AE40F4" w:rsidRPr="00747B04">
        <w:rPr>
          <w:rFonts w:cstheme="minorHAnsi"/>
          <w:b/>
          <w:bCs/>
        </w:rPr>
        <w:t xml:space="preserve"> </w:t>
      </w:r>
      <w:r w:rsidR="00E50159" w:rsidRPr="00747B04">
        <w:rPr>
          <w:rFonts w:cstheme="minorHAnsi"/>
          <w:b/>
          <w:bCs/>
        </w:rPr>
        <w:t xml:space="preserve"> </w:t>
      </w:r>
    </w:p>
    <w:p w14:paraId="59AA2DB1" w14:textId="7772239A" w:rsidR="00C038C3" w:rsidRPr="00747B04" w:rsidRDefault="00BC47CB" w:rsidP="00E50159">
      <w:pPr>
        <w:pStyle w:val="Akapitzlist"/>
        <w:numPr>
          <w:ilvl w:val="0"/>
          <w:numId w:val="3"/>
        </w:numPr>
        <w:spacing w:after="0" w:line="240" w:lineRule="auto"/>
        <w:ind w:left="567" w:hanging="141"/>
        <w:rPr>
          <w:rFonts w:cstheme="minorHAnsi"/>
          <w:b/>
          <w:bCs/>
        </w:rPr>
      </w:pPr>
      <w:r w:rsidRPr="00747B04">
        <w:rPr>
          <w:rFonts w:cstheme="minorHAnsi"/>
          <w:b/>
          <w:bCs/>
        </w:rPr>
        <w:t>Klient odpowiada za pobranie</w:t>
      </w:r>
      <w:r w:rsidR="0087571F" w:rsidRPr="00747B04">
        <w:rPr>
          <w:rFonts w:cstheme="minorHAnsi"/>
          <w:b/>
          <w:bCs/>
        </w:rPr>
        <w:t>, warunki transportu</w:t>
      </w:r>
      <w:r w:rsidRPr="00747B04">
        <w:rPr>
          <w:rFonts w:cstheme="minorHAnsi"/>
          <w:b/>
          <w:bCs/>
        </w:rPr>
        <w:t xml:space="preserve"> i dostarczenie próbki do badań.</w:t>
      </w:r>
    </w:p>
    <w:p w14:paraId="0158D3CA" w14:textId="01D40779" w:rsidR="00E50159" w:rsidRPr="00747B04" w:rsidRDefault="00E50159" w:rsidP="00E50159">
      <w:pPr>
        <w:pStyle w:val="Akapitzlist"/>
        <w:numPr>
          <w:ilvl w:val="0"/>
          <w:numId w:val="3"/>
        </w:numPr>
        <w:ind w:left="567" w:hanging="141"/>
        <w:rPr>
          <w:rFonts w:cstheme="minorHAnsi"/>
          <w:b/>
          <w:bCs/>
        </w:rPr>
      </w:pPr>
      <w:r w:rsidRPr="00747B04">
        <w:rPr>
          <w:rFonts w:cstheme="minorHAnsi"/>
          <w:b/>
          <w:bCs/>
        </w:rPr>
        <w:t xml:space="preserve">Temperatura transportowania: </w:t>
      </w:r>
      <w:r w:rsidR="00873CCC">
        <w:rPr>
          <w:rFonts w:cstheme="minorHAnsi"/>
          <w:b/>
          <w:bCs/>
        </w:rPr>
        <w:t xml:space="preserve">warunki </w:t>
      </w:r>
      <w:r w:rsidRPr="00747B04">
        <w:rPr>
          <w:rFonts w:cstheme="minorHAnsi"/>
          <w:b/>
          <w:bCs/>
        </w:rPr>
        <w:t>chłodnicze</w:t>
      </w:r>
      <w:r w:rsidR="00873CCC">
        <w:rPr>
          <w:rFonts w:cstheme="minorHAnsi"/>
          <w:b/>
          <w:bCs/>
        </w:rPr>
        <w:t>.</w:t>
      </w:r>
    </w:p>
    <w:p w14:paraId="03AD75AD" w14:textId="1A6A136D" w:rsidR="00E50159" w:rsidRPr="00747B04" w:rsidRDefault="00E50159" w:rsidP="00E50159">
      <w:pPr>
        <w:pStyle w:val="Akapitzlist"/>
        <w:numPr>
          <w:ilvl w:val="0"/>
          <w:numId w:val="3"/>
        </w:numPr>
        <w:ind w:left="567" w:hanging="141"/>
        <w:rPr>
          <w:rFonts w:cstheme="minorHAnsi"/>
          <w:b/>
          <w:bCs/>
        </w:rPr>
      </w:pPr>
      <w:r w:rsidRPr="00747B04">
        <w:rPr>
          <w:rFonts w:cstheme="minorHAnsi"/>
          <w:b/>
          <w:bCs/>
        </w:rPr>
        <w:t>Próbka powinna być dostarczona do badania w jak najkrótszym czasie od pobrania</w:t>
      </w:r>
      <w:r w:rsidR="00873CCC">
        <w:rPr>
          <w:rFonts w:cstheme="minorHAnsi"/>
          <w:b/>
          <w:bCs/>
        </w:rPr>
        <w:t>.</w:t>
      </w:r>
      <w:r w:rsidRPr="00747B04">
        <w:rPr>
          <w:rFonts w:cstheme="minorHAnsi"/>
          <w:b/>
          <w:bCs/>
        </w:rPr>
        <w:t xml:space="preserve"> </w:t>
      </w:r>
    </w:p>
    <w:p w14:paraId="156FB6A9" w14:textId="7277FCA9" w:rsidR="00747B04" w:rsidRDefault="00747B04" w:rsidP="00E50159">
      <w:pPr>
        <w:pStyle w:val="Akapitzlist"/>
        <w:numPr>
          <w:ilvl w:val="0"/>
          <w:numId w:val="3"/>
        </w:numPr>
        <w:spacing w:after="0" w:line="240" w:lineRule="auto"/>
        <w:ind w:left="567" w:hanging="141"/>
        <w:rPr>
          <w:rFonts w:cstheme="minorHAnsi"/>
          <w:b/>
          <w:bCs/>
        </w:rPr>
      </w:pPr>
      <w:r w:rsidRPr="00747B04">
        <w:rPr>
          <w:rFonts w:cstheme="minorHAnsi"/>
          <w:b/>
          <w:bCs/>
        </w:rPr>
        <w:t>Oznakowanie próbki zgodne ze zleceniem do badań</w:t>
      </w:r>
      <w:r w:rsidR="00873CCC">
        <w:rPr>
          <w:rFonts w:cstheme="minorHAnsi"/>
          <w:b/>
          <w:bCs/>
        </w:rPr>
        <w:t>.</w:t>
      </w:r>
    </w:p>
    <w:p w14:paraId="258800F0" w14:textId="77777777" w:rsidR="004A4E7D" w:rsidRPr="00747B04" w:rsidRDefault="004A4E7D" w:rsidP="004A4E7D">
      <w:pPr>
        <w:pStyle w:val="Akapitzlist"/>
        <w:spacing w:after="0" w:line="240" w:lineRule="auto"/>
        <w:ind w:left="567"/>
        <w:rPr>
          <w:rFonts w:cstheme="minorHAnsi"/>
          <w:b/>
          <w:bCs/>
        </w:rPr>
      </w:pPr>
    </w:p>
    <w:tbl>
      <w:tblPr>
        <w:tblStyle w:val="Tabela-Siatka"/>
        <w:tblW w:w="14175" w:type="dxa"/>
        <w:tblInd w:w="421" w:type="dxa"/>
        <w:tblLook w:val="04A0" w:firstRow="1" w:lastRow="0" w:firstColumn="1" w:lastColumn="0" w:noHBand="0" w:noVBand="1"/>
      </w:tblPr>
      <w:tblGrid>
        <w:gridCol w:w="4394"/>
        <w:gridCol w:w="3827"/>
        <w:gridCol w:w="5954"/>
      </w:tblGrid>
      <w:tr w:rsidR="00BC47CB" w:rsidRPr="001B488A" w14:paraId="59AAEBB1" w14:textId="77777777" w:rsidTr="008B05B5">
        <w:tc>
          <w:tcPr>
            <w:tcW w:w="4394" w:type="dxa"/>
          </w:tcPr>
          <w:p w14:paraId="36FAA9F8" w14:textId="76F9B713" w:rsidR="00BC47CB" w:rsidRPr="001B488A" w:rsidRDefault="00BC47CB" w:rsidP="00BC47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próbki do badania</w:t>
            </w:r>
          </w:p>
        </w:tc>
        <w:tc>
          <w:tcPr>
            <w:tcW w:w="3827" w:type="dxa"/>
          </w:tcPr>
          <w:p w14:paraId="495761F7" w14:textId="2AC35D09" w:rsidR="00BC47CB" w:rsidRPr="001B488A" w:rsidRDefault="00BC47CB" w:rsidP="00BC47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Opakowanie</w:t>
            </w:r>
          </w:p>
        </w:tc>
        <w:tc>
          <w:tcPr>
            <w:tcW w:w="5954" w:type="dxa"/>
          </w:tcPr>
          <w:p w14:paraId="38561686" w14:textId="5118F1D2" w:rsidR="00BC47CB" w:rsidRPr="001B488A" w:rsidRDefault="00BC47CB" w:rsidP="00BC47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Cechy i wielkość próbki</w:t>
            </w:r>
          </w:p>
        </w:tc>
      </w:tr>
      <w:tr w:rsidR="00BC47CB" w:rsidRPr="001B488A" w14:paraId="1C3FA939" w14:textId="77777777" w:rsidTr="008B05B5">
        <w:tc>
          <w:tcPr>
            <w:tcW w:w="4394" w:type="dxa"/>
          </w:tcPr>
          <w:p w14:paraId="68FEAE81" w14:textId="77777777" w:rsidR="00BC47CB" w:rsidRPr="00943493" w:rsidRDefault="00BC47CB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Całe zwłoki zwierząt (do 5 dnia życia)</w:t>
            </w:r>
          </w:p>
          <w:p w14:paraId="06FC0957" w14:textId="77777777" w:rsidR="00E50159" w:rsidRPr="00943493" w:rsidRDefault="00E50159" w:rsidP="00E50159">
            <w:pPr>
              <w:rPr>
                <w:rFonts w:cstheme="minorHAnsi"/>
              </w:rPr>
            </w:pPr>
          </w:p>
          <w:p w14:paraId="0D20DD6A" w14:textId="0F1314C8" w:rsidR="00E50159" w:rsidRPr="00943493" w:rsidRDefault="00E50159" w:rsidP="00E50159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40DAE581" w14:textId="397E37FE" w:rsidR="00BC47CB" w:rsidRPr="00943493" w:rsidRDefault="00BC47CB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Worek foliowy lub inne czyste</w:t>
            </w:r>
            <w:r w:rsidR="00E2160B" w:rsidRPr="00943493">
              <w:rPr>
                <w:rFonts w:cstheme="minorHAnsi"/>
              </w:rPr>
              <w:t>,</w:t>
            </w:r>
            <w:r w:rsidRPr="00943493">
              <w:rPr>
                <w:rFonts w:cstheme="minorHAnsi"/>
              </w:rPr>
              <w:t xml:space="preserve"> nieprzesiąkliwe opakowanie</w:t>
            </w:r>
            <w:r w:rsidR="00E50159" w:rsidRPr="00943493">
              <w:rPr>
                <w:rFonts w:cstheme="minorHAnsi"/>
              </w:rPr>
              <w:t xml:space="preserve">. </w:t>
            </w:r>
          </w:p>
        </w:tc>
        <w:tc>
          <w:tcPr>
            <w:tcW w:w="5954" w:type="dxa"/>
          </w:tcPr>
          <w:p w14:paraId="06BFDE94" w14:textId="1FB15E5F" w:rsidR="00BC47CB" w:rsidRPr="00943493" w:rsidRDefault="00BC47CB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całe zwłoki</w:t>
            </w:r>
            <w:r w:rsidR="004A4E7D">
              <w:rPr>
                <w:rFonts w:cstheme="minorHAnsi"/>
              </w:rPr>
              <w:t xml:space="preserve"> (</w:t>
            </w:r>
            <w:r w:rsidRPr="00943493">
              <w:rPr>
                <w:rFonts w:cstheme="minorHAnsi"/>
              </w:rPr>
              <w:t>nienaruszona powłoka ciała</w:t>
            </w:r>
            <w:r w:rsidR="004A4E7D">
              <w:rPr>
                <w:rFonts w:cstheme="minorHAnsi"/>
              </w:rPr>
              <w:t>)</w:t>
            </w:r>
          </w:p>
          <w:p w14:paraId="28A34FF8" w14:textId="6A10F440" w:rsidR="008445A3" w:rsidRPr="00943493" w:rsidRDefault="00724FA4" w:rsidP="00E50159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UWAGA: zaawansowany rozkład gnilny uniemożliwia wykonanie badań</w:t>
            </w:r>
          </w:p>
        </w:tc>
      </w:tr>
      <w:tr w:rsidR="00747B04" w:rsidRPr="001B488A" w14:paraId="5358DC4B" w14:textId="77777777" w:rsidTr="008B05B5">
        <w:trPr>
          <w:trHeight w:val="828"/>
        </w:trPr>
        <w:tc>
          <w:tcPr>
            <w:tcW w:w="4394" w:type="dxa"/>
          </w:tcPr>
          <w:p w14:paraId="00670DB3" w14:textId="77777777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Narządy wewnętrzne zwierząt</w:t>
            </w:r>
          </w:p>
          <w:p w14:paraId="6CB462A0" w14:textId="77777777" w:rsidR="00747B04" w:rsidRPr="00943493" w:rsidRDefault="00747B04" w:rsidP="00E50159">
            <w:pPr>
              <w:rPr>
                <w:rFonts w:cstheme="minorHAnsi"/>
              </w:rPr>
            </w:pPr>
          </w:p>
          <w:p w14:paraId="514BB829" w14:textId="32CADF17" w:rsidR="00747B04" w:rsidRPr="00943493" w:rsidRDefault="00747B04" w:rsidP="00724FA4">
            <w:pPr>
              <w:rPr>
                <w:rFonts w:cstheme="minorHAnsi"/>
              </w:rPr>
            </w:pPr>
          </w:p>
        </w:tc>
        <w:tc>
          <w:tcPr>
            <w:tcW w:w="3827" w:type="dxa"/>
            <w:vMerge w:val="restart"/>
          </w:tcPr>
          <w:p w14:paraId="5F67BEF1" w14:textId="77777777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</w:p>
          <w:p w14:paraId="2A14FF0A" w14:textId="77777777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</w:p>
          <w:p w14:paraId="3DBD0276" w14:textId="77777777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</w:p>
          <w:p w14:paraId="61B7A44B" w14:textId="77777777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</w:p>
          <w:p w14:paraId="345524ED" w14:textId="77777777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</w:p>
          <w:p w14:paraId="60E4EF88" w14:textId="3A36D933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Opakowanie sterylne, jednorazowe, szczelnie zamknięte.</w:t>
            </w:r>
            <w:r w:rsidR="00943493">
              <w:rPr>
                <w:rFonts w:cstheme="minorHAnsi"/>
              </w:rPr>
              <w:t xml:space="preserve"> </w:t>
            </w:r>
          </w:p>
        </w:tc>
        <w:tc>
          <w:tcPr>
            <w:tcW w:w="5954" w:type="dxa"/>
          </w:tcPr>
          <w:p w14:paraId="18741816" w14:textId="39D8F5DA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każdy narząd pakowany w oddzielnym opakowaniu</w:t>
            </w:r>
          </w:p>
          <w:p w14:paraId="49C63129" w14:textId="31F721A1" w:rsidR="00747B04" w:rsidRPr="00943493" w:rsidRDefault="00724FA4" w:rsidP="00724FA4">
            <w:pPr>
              <w:rPr>
                <w:rFonts w:cstheme="minorHAnsi"/>
              </w:rPr>
            </w:pPr>
            <w:r w:rsidRPr="00943493">
              <w:rPr>
                <w:rFonts w:cstheme="minorHAnsi"/>
              </w:rPr>
              <w:t>UWAGA: zaawansowany rozkład gnilny uniemożliwia wykonanie badań</w:t>
            </w:r>
          </w:p>
        </w:tc>
      </w:tr>
      <w:tr w:rsidR="00747B04" w:rsidRPr="001B488A" w14:paraId="142533BC" w14:textId="77777777" w:rsidTr="008B05B5">
        <w:trPr>
          <w:trHeight w:val="428"/>
        </w:trPr>
        <w:tc>
          <w:tcPr>
            <w:tcW w:w="4394" w:type="dxa"/>
          </w:tcPr>
          <w:p w14:paraId="13080064" w14:textId="5987F71E" w:rsidR="00747B04" w:rsidRPr="00943493" w:rsidRDefault="00747B04" w:rsidP="0087571F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Mleko / wydzielina gruczołu mlekowego</w:t>
            </w:r>
          </w:p>
        </w:tc>
        <w:tc>
          <w:tcPr>
            <w:tcW w:w="3827" w:type="dxa"/>
            <w:vMerge/>
          </w:tcPr>
          <w:p w14:paraId="3503B952" w14:textId="2B14FE2D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6AE95315" w14:textId="7CA3A78D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objętość </w:t>
            </w:r>
            <w:r w:rsidR="004A4E7D">
              <w:rPr>
                <w:rFonts w:cstheme="minorHAnsi"/>
              </w:rPr>
              <w:t xml:space="preserve">1 </w:t>
            </w:r>
            <w:r w:rsidRPr="00943493">
              <w:rPr>
                <w:rFonts w:cstheme="minorHAnsi"/>
              </w:rPr>
              <w:t>próbki ok. 50 ml</w:t>
            </w:r>
          </w:p>
        </w:tc>
      </w:tr>
      <w:tr w:rsidR="00747B04" w:rsidRPr="001B488A" w14:paraId="004EF1D2" w14:textId="77777777" w:rsidTr="008B05B5">
        <w:trPr>
          <w:trHeight w:val="452"/>
        </w:trPr>
        <w:tc>
          <w:tcPr>
            <w:tcW w:w="4394" w:type="dxa"/>
          </w:tcPr>
          <w:p w14:paraId="1539C07C" w14:textId="44B05FFF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Ściółka/wyściółka; Kał</w:t>
            </w:r>
          </w:p>
        </w:tc>
        <w:tc>
          <w:tcPr>
            <w:tcW w:w="3827" w:type="dxa"/>
            <w:vMerge/>
          </w:tcPr>
          <w:p w14:paraId="639A22BF" w14:textId="2ABDF2A0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2B33E117" w14:textId="6D1AFA2E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masa </w:t>
            </w:r>
            <w:r w:rsidR="004A4E7D">
              <w:rPr>
                <w:rFonts w:cstheme="minorHAnsi"/>
              </w:rPr>
              <w:t xml:space="preserve">1 </w:t>
            </w:r>
            <w:r w:rsidRPr="00943493">
              <w:rPr>
                <w:rFonts w:cstheme="minorHAnsi"/>
              </w:rPr>
              <w:t>próbki nie mniej niż 25g</w:t>
            </w:r>
          </w:p>
        </w:tc>
      </w:tr>
      <w:tr w:rsidR="00747B04" w:rsidRPr="001B488A" w14:paraId="429C9DEC" w14:textId="77777777" w:rsidTr="008B05B5">
        <w:trPr>
          <w:trHeight w:val="415"/>
        </w:trPr>
        <w:tc>
          <w:tcPr>
            <w:tcW w:w="4394" w:type="dxa"/>
          </w:tcPr>
          <w:p w14:paraId="54D1C852" w14:textId="6AAFFA0E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Kurz</w:t>
            </w:r>
          </w:p>
        </w:tc>
        <w:tc>
          <w:tcPr>
            <w:tcW w:w="3827" w:type="dxa"/>
            <w:vMerge/>
          </w:tcPr>
          <w:p w14:paraId="0EFEC5B6" w14:textId="5411A157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5EF39B60" w14:textId="4BBA0B61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masa </w:t>
            </w:r>
            <w:r w:rsidR="004A4E7D">
              <w:rPr>
                <w:rFonts w:cstheme="minorHAnsi"/>
              </w:rPr>
              <w:t xml:space="preserve">1 </w:t>
            </w:r>
            <w:r w:rsidRPr="00943493">
              <w:rPr>
                <w:rFonts w:cstheme="minorHAnsi"/>
              </w:rPr>
              <w:t>próbki co najmniej 10g</w:t>
            </w:r>
          </w:p>
        </w:tc>
      </w:tr>
      <w:tr w:rsidR="00747B04" w:rsidRPr="001B488A" w14:paraId="442E2B63" w14:textId="77777777" w:rsidTr="008B05B5">
        <w:tc>
          <w:tcPr>
            <w:tcW w:w="4394" w:type="dxa"/>
          </w:tcPr>
          <w:p w14:paraId="255733B1" w14:textId="19606DA1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Skorupki jaj</w:t>
            </w:r>
          </w:p>
        </w:tc>
        <w:tc>
          <w:tcPr>
            <w:tcW w:w="3827" w:type="dxa"/>
            <w:vMerge/>
          </w:tcPr>
          <w:p w14:paraId="1D66C2A7" w14:textId="43676FCE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0A4640BC" w14:textId="0C0866DC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masa </w:t>
            </w:r>
            <w:r w:rsidR="004A4E7D">
              <w:rPr>
                <w:rFonts w:cstheme="minorHAnsi"/>
              </w:rPr>
              <w:t xml:space="preserve">1 </w:t>
            </w:r>
            <w:r w:rsidRPr="00943493">
              <w:rPr>
                <w:rFonts w:cstheme="minorHAnsi"/>
              </w:rPr>
              <w:t>próbki nie mniej niż 25g (pobrana od minimum 30 sztuk)</w:t>
            </w:r>
          </w:p>
        </w:tc>
      </w:tr>
      <w:tr w:rsidR="00747B04" w:rsidRPr="001B488A" w14:paraId="47E74F8A" w14:textId="77777777" w:rsidTr="008B05B5">
        <w:tc>
          <w:tcPr>
            <w:tcW w:w="4394" w:type="dxa"/>
          </w:tcPr>
          <w:p w14:paraId="3A434C8F" w14:textId="3EB378EA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Puch </w:t>
            </w:r>
            <w:proofErr w:type="spellStart"/>
            <w:r w:rsidRPr="00943493">
              <w:rPr>
                <w:rFonts w:cstheme="minorHAnsi"/>
              </w:rPr>
              <w:t>klujnikowy</w:t>
            </w:r>
            <w:proofErr w:type="spellEnd"/>
          </w:p>
        </w:tc>
        <w:tc>
          <w:tcPr>
            <w:tcW w:w="3827" w:type="dxa"/>
            <w:vMerge/>
          </w:tcPr>
          <w:p w14:paraId="42DCCA63" w14:textId="5FF48604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2B4D19E6" w14:textId="02152E91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masa </w:t>
            </w:r>
            <w:r w:rsidR="004A4E7D">
              <w:rPr>
                <w:rFonts w:cstheme="minorHAnsi"/>
              </w:rPr>
              <w:t xml:space="preserve">1 </w:t>
            </w:r>
            <w:r w:rsidRPr="00943493">
              <w:rPr>
                <w:rFonts w:cstheme="minorHAnsi"/>
              </w:rPr>
              <w:t>próbki nie mniej niż 25g</w:t>
            </w:r>
          </w:p>
        </w:tc>
      </w:tr>
      <w:tr w:rsidR="00747B04" w:rsidRPr="001B488A" w14:paraId="7FF0F29C" w14:textId="77777777" w:rsidTr="008B05B5">
        <w:trPr>
          <w:trHeight w:val="525"/>
        </w:trPr>
        <w:tc>
          <w:tcPr>
            <w:tcW w:w="4394" w:type="dxa"/>
          </w:tcPr>
          <w:p w14:paraId="0FE349D0" w14:textId="486D70C4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  <w:proofErr w:type="spellStart"/>
            <w:r w:rsidRPr="00943493">
              <w:rPr>
                <w:rFonts w:cstheme="minorHAnsi"/>
              </w:rPr>
              <w:t>Mekonium</w:t>
            </w:r>
            <w:proofErr w:type="spellEnd"/>
          </w:p>
        </w:tc>
        <w:tc>
          <w:tcPr>
            <w:tcW w:w="3827" w:type="dxa"/>
            <w:vMerge/>
          </w:tcPr>
          <w:p w14:paraId="1D935A86" w14:textId="252837DB" w:rsidR="00747B04" w:rsidRPr="00943493" w:rsidRDefault="00747B04" w:rsidP="00BC47C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3B1C2F4E" w14:textId="2A9F5C6C" w:rsidR="00747B04" w:rsidRPr="00943493" w:rsidRDefault="00747B04" w:rsidP="00270D1E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masa </w:t>
            </w:r>
            <w:r w:rsidR="004A4E7D">
              <w:rPr>
                <w:rFonts w:cstheme="minorHAnsi"/>
              </w:rPr>
              <w:t xml:space="preserve">1 </w:t>
            </w:r>
            <w:r w:rsidRPr="00943493">
              <w:rPr>
                <w:rFonts w:cstheme="minorHAnsi"/>
              </w:rPr>
              <w:t>próbki nie mniej niż 25g</w:t>
            </w:r>
          </w:p>
          <w:p w14:paraId="390495BB" w14:textId="0300C420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próbka pobrana od co najmniej 250 piskląt</w:t>
            </w:r>
          </w:p>
        </w:tc>
      </w:tr>
      <w:tr w:rsidR="00BC47CB" w:rsidRPr="001B488A" w14:paraId="20AD0380" w14:textId="77777777" w:rsidTr="008B05B5">
        <w:trPr>
          <w:trHeight w:val="439"/>
        </w:trPr>
        <w:tc>
          <w:tcPr>
            <w:tcW w:w="4394" w:type="dxa"/>
          </w:tcPr>
          <w:p w14:paraId="5998360B" w14:textId="42F000B3" w:rsidR="00BC47CB" w:rsidRPr="00943493" w:rsidRDefault="00747B04" w:rsidP="00B859E7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Jaja / </w:t>
            </w:r>
            <w:r w:rsidR="00270D1E" w:rsidRPr="00943493">
              <w:rPr>
                <w:rFonts w:cstheme="minorHAnsi"/>
              </w:rPr>
              <w:t>Zamarłe zarodki</w:t>
            </w:r>
          </w:p>
        </w:tc>
        <w:tc>
          <w:tcPr>
            <w:tcW w:w="3827" w:type="dxa"/>
          </w:tcPr>
          <w:p w14:paraId="3F5E2913" w14:textId="729B3DA4" w:rsidR="00747B04" w:rsidRPr="00943493" w:rsidRDefault="00270D1E" w:rsidP="008B05B5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Opakowanie zapobiegające uszkodzeniu skorupki</w:t>
            </w:r>
          </w:p>
        </w:tc>
        <w:tc>
          <w:tcPr>
            <w:tcW w:w="5954" w:type="dxa"/>
          </w:tcPr>
          <w:p w14:paraId="3C89397C" w14:textId="619568C1" w:rsidR="00BC47CB" w:rsidRPr="00943493" w:rsidRDefault="00270D1E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minimum </w:t>
            </w:r>
            <w:r w:rsidR="00C038C3" w:rsidRPr="00943493">
              <w:rPr>
                <w:rFonts w:cstheme="minorHAnsi"/>
              </w:rPr>
              <w:t>3</w:t>
            </w:r>
            <w:r w:rsidRPr="00943493">
              <w:rPr>
                <w:rFonts w:cstheme="minorHAnsi"/>
              </w:rPr>
              <w:t>0 jaj</w:t>
            </w:r>
          </w:p>
          <w:p w14:paraId="1A5A9905" w14:textId="304ACE4A" w:rsidR="00C038C3" w:rsidRPr="00943493" w:rsidRDefault="00B859E7" w:rsidP="0087571F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 </w:t>
            </w:r>
          </w:p>
        </w:tc>
      </w:tr>
      <w:tr w:rsidR="00724FA4" w:rsidRPr="001B488A" w14:paraId="7A98694F" w14:textId="77777777" w:rsidTr="008B05B5">
        <w:tc>
          <w:tcPr>
            <w:tcW w:w="4394" w:type="dxa"/>
          </w:tcPr>
          <w:p w14:paraId="286BFF32" w14:textId="2BBD0B5A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Osyp z ula</w:t>
            </w:r>
          </w:p>
        </w:tc>
        <w:tc>
          <w:tcPr>
            <w:tcW w:w="3827" w:type="dxa"/>
            <w:vMerge w:val="restart"/>
          </w:tcPr>
          <w:p w14:paraId="0501E301" w14:textId="3D9216A9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Opakowanie papierowe, umieszczone w twardym kartonowym pudełku</w:t>
            </w:r>
          </w:p>
          <w:p w14:paraId="49BC1AAA" w14:textId="77777777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</w:p>
          <w:p w14:paraId="51BA5676" w14:textId="77777777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</w:p>
          <w:p w14:paraId="5229F5C2" w14:textId="60419453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389F7838" w14:textId="0024C4DA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- pobrany z dna ula w całości</w:t>
            </w:r>
            <w:r w:rsidR="00873CCC">
              <w:rPr>
                <w:rFonts w:cstheme="minorHAnsi"/>
              </w:rPr>
              <w:t>,</w:t>
            </w:r>
            <w:r w:rsidRPr="00943493">
              <w:rPr>
                <w:rFonts w:cstheme="minorHAnsi"/>
              </w:rPr>
              <w:t xml:space="preserve"> w ilości co najmniej 250 owadów (ok. ½ szklanki)</w:t>
            </w:r>
          </w:p>
          <w:p w14:paraId="2EC5F017" w14:textId="4EE4182F" w:rsidR="00943493" w:rsidRPr="00943493" w:rsidRDefault="00724FA4" w:rsidP="004A4E7D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- transport próbki w temperaturze poniżej 0°C</w:t>
            </w:r>
          </w:p>
        </w:tc>
      </w:tr>
      <w:tr w:rsidR="00724FA4" w:rsidRPr="001B488A" w14:paraId="3642A450" w14:textId="77777777" w:rsidTr="008B05B5">
        <w:tc>
          <w:tcPr>
            <w:tcW w:w="4394" w:type="dxa"/>
          </w:tcPr>
          <w:p w14:paraId="440CFC6D" w14:textId="3CB60CE5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Pszczoły</w:t>
            </w:r>
          </w:p>
        </w:tc>
        <w:tc>
          <w:tcPr>
            <w:tcW w:w="3827" w:type="dxa"/>
            <w:vMerge/>
          </w:tcPr>
          <w:p w14:paraId="413CBDD6" w14:textId="77777777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6D85278E" w14:textId="3BE623D0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- ok. 200-300 sztuk (ok. ½ szklanki)</w:t>
            </w:r>
          </w:p>
          <w:p w14:paraId="524B8538" w14:textId="1BA6F4E9" w:rsidR="00724FA4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- próbki pszczół mogą być zamrożone lub umieszczone w 70% roztworze etanolu</w:t>
            </w:r>
          </w:p>
        </w:tc>
      </w:tr>
      <w:tr w:rsidR="00B859E7" w:rsidRPr="001B488A" w14:paraId="1C43D8B3" w14:textId="77777777" w:rsidTr="008B05B5">
        <w:tc>
          <w:tcPr>
            <w:tcW w:w="4394" w:type="dxa"/>
          </w:tcPr>
          <w:p w14:paraId="7235C79B" w14:textId="73476C95" w:rsidR="00B859E7" w:rsidRPr="00943493" w:rsidRDefault="00B859E7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lastRenderedPageBreak/>
              <w:t>Plastry z czerwiem</w:t>
            </w:r>
          </w:p>
        </w:tc>
        <w:tc>
          <w:tcPr>
            <w:tcW w:w="3827" w:type="dxa"/>
          </w:tcPr>
          <w:p w14:paraId="143772DB" w14:textId="13A627A4" w:rsidR="00B859E7" w:rsidRPr="00943493" w:rsidRDefault="00724FA4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Każda próbka zawinięta w ręcznik papierowy, oznakowana i umieszczona w twardym, kartonowym pudełku</w:t>
            </w:r>
          </w:p>
        </w:tc>
        <w:tc>
          <w:tcPr>
            <w:tcW w:w="5954" w:type="dxa"/>
          </w:tcPr>
          <w:p w14:paraId="63BF1875" w14:textId="2784B684" w:rsidR="00B859E7" w:rsidRPr="00943493" w:rsidRDefault="00943493" w:rsidP="00BC47CB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859E7" w:rsidRPr="00943493">
              <w:rPr>
                <w:rFonts w:cstheme="minorHAnsi"/>
              </w:rPr>
              <w:t>laster zawierający min. 100 komórek</w:t>
            </w:r>
            <w:r w:rsidR="00724FA4" w:rsidRPr="00943493">
              <w:rPr>
                <w:rFonts w:cstheme="minorHAnsi"/>
              </w:rPr>
              <w:t xml:space="preserve"> z zasklepionym czerwiem. </w:t>
            </w:r>
          </w:p>
          <w:p w14:paraId="2E3E049D" w14:textId="266D3824" w:rsidR="001B488A" w:rsidRPr="00943493" w:rsidRDefault="00943493" w:rsidP="00BC47CB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B488A" w:rsidRPr="00943493">
              <w:rPr>
                <w:rFonts w:cstheme="minorHAnsi"/>
              </w:rPr>
              <w:t>ransport próbki w temperaturze poniżej 0°C</w:t>
            </w:r>
          </w:p>
        </w:tc>
      </w:tr>
      <w:tr w:rsidR="00B859E7" w:rsidRPr="001B488A" w14:paraId="5AB96C00" w14:textId="77777777" w:rsidTr="008B05B5">
        <w:tc>
          <w:tcPr>
            <w:tcW w:w="4394" w:type="dxa"/>
          </w:tcPr>
          <w:p w14:paraId="3AF3BBAF" w14:textId="4FA94367" w:rsidR="00B859E7" w:rsidRPr="00943493" w:rsidRDefault="00B859E7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Płytki kontaktowe</w:t>
            </w:r>
          </w:p>
        </w:tc>
        <w:tc>
          <w:tcPr>
            <w:tcW w:w="3827" w:type="dxa"/>
          </w:tcPr>
          <w:p w14:paraId="3373F4C7" w14:textId="343C1353" w:rsidR="00B859E7" w:rsidRPr="00943493" w:rsidRDefault="00B859E7" w:rsidP="00BC47CB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szczelnie zamknięte, oznakowane zgodnie ze zleceniem</w:t>
            </w:r>
          </w:p>
        </w:tc>
        <w:tc>
          <w:tcPr>
            <w:tcW w:w="5954" w:type="dxa"/>
          </w:tcPr>
          <w:p w14:paraId="3E53286F" w14:textId="796D4DFE" w:rsidR="0087571F" w:rsidRPr="00943493" w:rsidRDefault="00B859E7" w:rsidP="0087571F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wymaz pobrany z </w:t>
            </w:r>
            <w:r w:rsidR="0087571F" w:rsidRPr="00943493">
              <w:rPr>
                <w:rFonts w:cstheme="minorHAnsi"/>
              </w:rPr>
              <w:t>płaskiej powierzchni</w:t>
            </w:r>
          </w:p>
          <w:p w14:paraId="028245B9" w14:textId="25691C39" w:rsidR="00B859E7" w:rsidRPr="00943493" w:rsidRDefault="00B859E7" w:rsidP="0087571F">
            <w:pPr>
              <w:pStyle w:val="Akapitzlist"/>
              <w:ind w:left="0"/>
              <w:rPr>
                <w:rFonts w:cstheme="minorHAnsi"/>
                <w:vertAlign w:val="superscript"/>
              </w:rPr>
            </w:pPr>
          </w:p>
        </w:tc>
      </w:tr>
      <w:tr w:rsidR="00747B04" w:rsidRPr="001B488A" w14:paraId="6F995C55" w14:textId="77777777" w:rsidTr="008B05B5">
        <w:tc>
          <w:tcPr>
            <w:tcW w:w="4394" w:type="dxa"/>
          </w:tcPr>
          <w:p w14:paraId="79BAA1D4" w14:textId="210E9F08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Okładziny podeszwowe </w:t>
            </w:r>
          </w:p>
        </w:tc>
        <w:tc>
          <w:tcPr>
            <w:tcW w:w="3827" w:type="dxa"/>
          </w:tcPr>
          <w:p w14:paraId="07DF3BA1" w14:textId="1DA09093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Opakowanie sterylne, jednorazowe, szczelnie zamknięte</w:t>
            </w:r>
          </w:p>
        </w:tc>
        <w:tc>
          <w:tcPr>
            <w:tcW w:w="5954" w:type="dxa"/>
          </w:tcPr>
          <w:p w14:paraId="033A77C9" w14:textId="4F8E784E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wymaz pobrany z określonej powierzchni</w:t>
            </w:r>
          </w:p>
          <w:p w14:paraId="19FF3B79" w14:textId="77777777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747B04" w:rsidRPr="001B488A" w14:paraId="59A991A1" w14:textId="77777777" w:rsidTr="008B05B5">
        <w:tc>
          <w:tcPr>
            <w:tcW w:w="4394" w:type="dxa"/>
          </w:tcPr>
          <w:p w14:paraId="2E95703B" w14:textId="65374FC5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>Wymaz z kloak</w:t>
            </w:r>
          </w:p>
        </w:tc>
        <w:tc>
          <w:tcPr>
            <w:tcW w:w="3827" w:type="dxa"/>
          </w:tcPr>
          <w:p w14:paraId="35FF4134" w14:textId="15FC1508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943493">
              <w:rPr>
                <w:rFonts w:cstheme="minorHAnsi"/>
              </w:rPr>
              <w:t xml:space="preserve">Jałowa, jednorazowa wymazówka, szczelnie zamknięta, oznakowana. </w:t>
            </w:r>
          </w:p>
        </w:tc>
        <w:tc>
          <w:tcPr>
            <w:tcW w:w="5954" w:type="dxa"/>
          </w:tcPr>
          <w:p w14:paraId="1C754375" w14:textId="4E37C42C" w:rsidR="00747B04" w:rsidRPr="00943493" w:rsidRDefault="00747B04" w:rsidP="00747B04">
            <w:pPr>
              <w:pStyle w:val="Akapitzlist"/>
              <w:ind w:left="0"/>
              <w:rPr>
                <w:rFonts w:cstheme="minorHAnsi"/>
              </w:rPr>
            </w:pPr>
            <w:r w:rsidRPr="00EF728B">
              <w:rPr>
                <w:rFonts w:cstheme="minorHAnsi"/>
              </w:rPr>
              <w:t xml:space="preserve">1 próbka </w:t>
            </w:r>
            <w:r w:rsidR="004A4E7D" w:rsidRPr="00EF728B">
              <w:rPr>
                <w:rFonts w:cstheme="minorHAnsi"/>
              </w:rPr>
              <w:t>pobrana z</w:t>
            </w:r>
            <w:r w:rsidRPr="00EF728B">
              <w:rPr>
                <w:rFonts w:cstheme="minorHAnsi"/>
              </w:rPr>
              <w:t xml:space="preserve"> ma</w:t>
            </w:r>
            <w:r w:rsidR="00724FA4" w:rsidRPr="00EF728B">
              <w:rPr>
                <w:rFonts w:cstheme="minorHAnsi"/>
              </w:rPr>
              <w:t>x.</w:t>
            </w:r>
            <w:r w:rsidRPr="00EF728B">
              <w:rPr>
                <w:rFonts w:cstheme="minorHAnsi"/>
              </w:rPr>
              <w:t xml:space="preserve"> 30 </w:t>
            </w:r>
            <w:r w:rsidR="004A4E7D" w:rsidRPr="00EF728B">
              <w:rPr>
                <w:rFonts w:cstheme="minorHAnsi"/>
              </w:rPr>
              <w:t>kloak</w:t>
            </w:r>
          </w:p>
        </w:tc>
      </w:tr>
    </w:tbl>
    <w:p w14:paraId="5AC44824" w14:textId="77777777" w:rsidR="00E2160B" w:rsidRDefault="00E2160B" w:rsidP="00E2160B">
      <w:pPr>
        <w:pStyle w:val="Akapitzlist"/>
        <w:tabs>
          <w:tab w:val="left" w:pos="11190"/>
        </w:tabs>
        <w:ind w:right="-5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25D5F786" w14:textId="5FD12B5E" w:rsidR="00BC47CB" w:rsidRPr="00E2160B" w:rsidRDefault="00E2160B" w:rsidP="00E2160B">
      <w:pPr>
        <w:pStyle w:val="Akapitzlist"/>
        <w:tabs>
          <w:tab w:val="left" w:pos="11190"/>
        </w:tabs>
        <w:ind w:right="-59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160B">
        <w:rPr>
          <w:rFonts w:ascii="Times New Roman" w:hAnsi="Times New Roman" w:cs="Times New Roman"/>
          <w:sz w:val="16"/>
          <w:szCs w:val="16"/>
        </w:rPr>
        <w:t>Aktualizacja 1</w:t>
      </w:r>
      <w:r w:rsidR="00873CCC">
        <w:rPr>
          <w:rFonts w:ascii="Times New Roman" w:hAnsi="Times New Roman" w:cs="Times New Roman"/>
          <w:sz w:val="16"/>
          <w:szCs w:val="16"/>
        </w:rPr>
        <w:t>7</w:t>
      </w:r>
      <w:r w:rsidRPr="00E2160B">
        <w:rPr>
          <w:rFonts w:ascii="Times New Roman" w:hAnsi="Times New Roman" w:cs="Times New Roman"/>
          <w:sz w:val="16"/>
          <w:szCs w:val="16"/>
        </w:rPr>
        <w:t>/</w:t>
      </w:r>
      <w:r w:rsidR="00EF728B">
        <w:rPr>
          <w:rFonts w:ascii="Times New Roman" w:hAnsi="Times New Roman" w:cs="Times New Roman"/>
          <w:sz w:val="16"/>
          <w:szCs w:val="16"/>
        </w:rPr>
        <w:t>10</w:t>
      </w:r>
      <w:r w:rsidRPr="00E2160B">
        <w:rPr>
          <w:rFonts w:ascii="Times New Roman" w:hAnsi="Times New Roman" w:cs="Times New Roman"/>
          <w:sz w:val="16"/>
          <w:szCs w:val="16"/>
        </w:rPr>
        <w:t>/2023</w:t>
      </w:r>
    </w:p>
    <w:p w14:paraId="578C781D" w14:textId="77777777" w:rsidR="00BC47CB" w:rsidRPr="001B488A" w:rsidRDefault="00BC47CB">
      <w:pPr>
        <w:rPr>
          <w:rFonts w:ascii="Times New Roman" w:hAnsi="Times New Roman" w:cs="Times New Roman"/>
          <w:sz w:val="24"/>
          <w:szCs w:val="24"/>
        </w:rPr>
      </w:pPr>
    </w:p>
    <w:sectPr w:rsidR="00BC47CB" w:rsidRPr="001B488A" w:rsidSect="00724FA4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7E52"/>
    <w:multiLevelType w:val="hybridMultilevel"/>
    <w:tmpl w:val="2042D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242"/>
    <w:multiLevelType w:val="hybridMultilevel"/>
    <w:tmpl w:val="177EA4E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22E75F1"/>
    <w:multiLevelType w:val="hybridMultilevel"/>
    <w:tmpl w:val="F0C4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29857">
    <w:abstractNumId w:val="0"/>
  </w:num>
  <w:num w:numId="2" w16cid:durableId="1795756444">
    <w:abstractNumId w:val="2"/>
  </w:num>
  <w:num w:numId="3" w16cid:durableId="50732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9C"/>
    <w:rsid w:val="00137055"/>
    <w:rsid w:val="001B488A"/>
    <w:rsid w:val="001C6D85"/>
    <w:rsid w:val="00203934"/>
    <w:rsid w:val="00270D1E"/>
    <w:rsid w:val="00287822"/>
    <w:rsid w:val="0047569C"/>
    <w:rsid w:val="004A4E7D"/>
    <w:rsid w:val="004F0C3C"/>
    <w:rsid w:val="00724FA4"/>
    <w:rsid w:val="00747B04"/>
    <w:rsid w:val="00775568"/>
    <w:rsid w:val="008445A3"/>
    <w:rsid w:val="00873CCC"/>
    <w:rsid w:val="0087571F"/>
    <w:rsid w:val="008B05B5"/>
    <w:rsid w:val="00943493"/>
    <w:rsid w:val="00AE40F4"/>
    <w:rsid w:val="00B859E7"/>
    <w:rsid w:val="00BC47CB"/>
    <w:rsid w:val="00C038C3"/>
    <w:rsid w:val="00E2160B"/>
    <w:rsid w:val="00E50159"/>
    <w:rsid w:val="00E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6218"/>
  <w15:chartTrackingRefBased/>
  <w15:docId w15:val="{3F20E953-B711-4748-8B81-2F534E1A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7CB"/>
    <w:pPr>
      <w:ind w:left="720"/>
      <w:contextualSpacing/>
    </w:pPr>
  </w:style>
  <w:style w:type="table" w:styleId="Tabela-Siatka">
    <w:name w:val="Table Grid"/>
    <w:basedOn w:val="Standardowy"/>
    <w:uiPriority w:val="39"/>
    <w:rsid w:val="00BC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Lisiecka</dc:creator>
  <cp:keywords/>
  <dc:description/>
  <cp:lastModifiedBy>Małgorzata Fajfer</cp:lastModifiedBy>
  <cp:revision>13</cp:revision>
  <cp:lastPrinted>2023-09-07T12:18:00Z</cp:lastPrinted>
  <dcterms:created xsi:type="dcterms:W3CDTF">2023-09-07T10:19:00Z</dcterms:created>
  <dcterms:modified xsi:type="dcterms:W3CDTF">2023-10-19T10:00:00Z</dcterms:modified>
</cp:coreProperties>
</file>